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BDA80" w14:textId="2B04697A" w:rsidR="004F5C06" w:rsidRPr="00864A0A" w:rsidRDefault="004F5C06" w:rsidP="00864A0A">
      <w:pPr>
        <w:pBdr>
          <w:bottom w:val="single" w:sz="4" w:space="1" w:color="auto"/>
        </w:pBdr>
        <w:spacing w:after="0"/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</w:pPr>
      <w:r w:rsidRPr="00864A0A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>AXA Vita e Salute – E/C Polizze emesse</w:t>
      </w:r>
      <w:r w:rsidR="00FC2CAF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</w:t>
      </w:r>
      <w:r w:rsidR="00F37F05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>–</w:t>
      </w:r>
      <w:r w:rsidR="00FC2CAF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Mese</w:t>
      </w:r>
      <w:r w:rsidR="00F37F05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aprile 2026</w:t>
      </w:r>
    </w:p>
    <w:p w14:paraId="62472948" w14:textId="45F90ACF" w:rsidR="004F5C06" w:rsidRDefault="00AC6112" w:rsidP="00280DD2">
      <w:pPr>
        <w:spacing w:after="0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Roma, 06/05/2026</w:t>
      </w:r>
    </w:p>
    <w:p w14:paraId="55E0695E" w14:textId="3669640B" w:rsidR="00F27874" w:rsidRDefault="001A4E36" w:rsidP="00212B71">
      <w:pPr>
        <w:spacing w:after="0"/>
        <w:rPr>
          <w:rFonts w:ascii="Century Gothic" w:hAnsi="Century Gothic"/>
          <w:b/>
          <w:bCs/>
        </w:rPr>
      </w:pPr>
      <w:r>
        <w:rPr>
          <w:rFonts w:ascii="Century Gothic" w:hAnsi="Century Gothic"/>
        </w:rPr>
        <w:t xml:space="preserve">Spett.le </w:t>
      </w:r>
      <w:r w:rsidR="005A354C" w:rsidRPr="00D8634A">
        <w:rPr>
          <w:rFonts w:ascii="Century Gothic" w:hAnsi="Century Gothic"/>
          <w:b/>
          <w:bCs/>
        </w:rPr>
        <w:t>Fabbio Nupieri</w:t>
      </w:r>
      <w:r w:rsidR="0045387B">
        <w:rPr>
          <w:rFonts w:ascii="Century Gothic" w:hAnsi="Century Gothic"/>
        </w:rPr>
        <w:tab/>
      </w:r>
      <w:r w:rsidR="0045387B">
        <w:rPr>
          <w:rFonts w:ascii="Century Gothic" w:hAnsi="Century Gothic"/>
        </w:rPr>
        <w:tab/>
      </w:r>
      <w:r w:rsidR="0045387B">
        <w:rPr>
          <w:rFonts w:ascii="Century Gothic" w:hAnsi="Century Gothic"/>
        </w:rPr>
        <w:tab/>
      </w:r>
      <w:r w:rsidR="002B489F">
        <w:rPr>
          <w:rFonts w:ascii="Century Gothic" w:hAnsi="Century Gothic"/>
        </w:rPr>
        <w:t>Mese di emissione dei titoli</w:t>
      </w:r>
      <w:r w:rsidR="001462A5">
        <w:rPr>
          <w:rFonts w:ascii="Century Gothic" w:hAnsi="Century Gothic"/>
        </w:rPr>
        <w:t xml:space="preserve"> </w:t>
      </w:r>
      <w:r w:rsidR="001462A5" w:rsidRPr="00D8634A">
        <w:rPr>
          <w:rFonts w:ascii="Century Gothic" w:hAnsi="Century Gothic"/>
          <w:b/>
          <w:bCs/>
        </w:rPr>
        <w:t>aprile 2026</w:t>
      </w:r>
    </w:p>
    <w:p w14:paraId="19F6184D" w14:textId="77777777" w:rsidR="000162AE" w:rsidRDefault="000162AE" w:rsidP="00212B71">
      <w:pPr>
        <w:spacing w:after="0"/>
        <w:rPr>
          <w:rFonts w:ascii="Century Gothic" w:hAnsi="Century Gothic"/>
        </w:rPr>
      </w:pPr>
    </w:p>
    <w:p w14:paraId="16D7BDDD" w14:textId="7A805A46" w:rsidR="00AC6112" w:rsidRDefault="00301506" w:rsidP="00402A65">
      <w:pPr>
        <w:spacing w:after="0"/>
        <w:ind w:left="7080" w:firstLine="708"/>
        <w:rPr>
          <w:rFonts w:ascii="Century Gothic" w:hAnsi="Century Gothic"/>
        </w:rPr>
      </w:pPr>
      <w:r>
        <w:rPr>
          <w:rFonts w:ascii="Century Gothic" w:hAnsi="Century Gothic"/>
        </w:rPr>
        <w:t>Per accettazione _________________________________________</w:t>
      </w:r>
    </w:p>
    <w:p w14:paraId="4006C98C" w14:textId="5F6EDB59" w:rsidR="009D2C00" w:rsidRDefault="009D2C00" w:rsidP="00212B71">
      <w:pPr>
        <w:spacing w:after="0"/>
        <w:rPr>
          <w:rFonts w:ascii="Century Gothic" w:hAnsi="Century Gothic"/>
        </w:rPr>
      </w:pPr>
    </w:p>
    <w:tbl>
      <w:tblPr>
        <w:tblStyle w:val="Grigliatabella"/>
        <w:tblW w:w="15315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2126"/>
        <w:gridCol w:w="1276"/>
        <w:gridCol w:w="1134"/>
        <w:gridCol w:w="1134"/>
        <w:gridCol w:w="1275"/>
        <w:gridCol w:w="1276"/>
        <w:gridCol w:w="1276"/>
        <w:gridCol w:w="850"/>
        <w:gridCol w:w="1145"/>
      </w:tblGrid>
      <w:tr w:rsidR="000D4213" w:rsidRPr="0018574C" w14:paraId="3F3A6C4D" w14:textId="77777777" w:rsidTr="00876D78">
        <w:trPr>
          <w:jc w:val="center"/>
        </w:trPr>
        <w:tc>
          <w:tcPr>
            <w:tcW w:w="2689" w:type="dxa"/>
            <w:shd w:val="clear" w:color="auto" w:fill="F2F2F2" w:themeFill="background1" w:themeFillShade="F2"/>
          </w:tcPr>
          <w:p w14:paraId="642F7025" w14:textId="485A6FE8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>
              <w:rPr>
                <w:rFonts w:ascii="Times" w:hAnsi="Times"/>
                <w:b/>
                <w:bCs/>
                <w:sz w:val="21"/>
                <w:szCs w:val="21"/>
              </w:rPr>
              <w:t>Intermediario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0A4AE17B" w14:textId="5FABFDAB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Assicurato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5B8D51E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N. Pol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AAEA85E" w14:textId="4BB043AA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>
              <w:rPr>
                <w:rFonts w:ascii="Times" w:hAnsi="Times"/>
                <w:b/>
                <w:bCs/>
                <w:sz w:val="21"/>
                <w:szCs w:val="21"/>
              </w:rPr>
              <w:t>Emissione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D4CAE5" w14:textId="133A32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Effetto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4789BB7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Premio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7B42B9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Pr. Netto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EBBA47F" w14:textId="47E0C05C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proofErr w:type="spellStart"/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Prvg</w:t>
            </w:r>
            <w:proofErr w:type="spellEnd"/>
            <w:r w:rsidR="00876D78">
              <w:rPr>
                <w:rFonts w:ascii="Times" w:hAnsi="Times"/>
                <w:b/>
                <w:bCs/>
                <w:sz w:val="21"/>
                <w:szCs w:val="21"/>
              </w:rPr>
              <w:t xml:space="preserve"> lorde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FA28E8E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R.A.</w:t>
            </w:r>
          </w:p>
        </w:tc>
        <w:tc>
          <w:tcPr>
            <w:tcW w:w="1145" w:type="dxa"/>
            <w:shd w:val="clear" w:color="auto" w:fill="F2F2F2" w:themeFill="background1" w:themeFillShade="F2"/>
            <w:vAlign w:val="center"/>
          </w:tcPr>
          <w:p w14:paraId="6A439F12" w14:textId="37338AF0" w:rsidR="000D4213" w:rsidRPr="002D29EE" w:rsidRDefault="00876D78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Times" w:hAnsi="Times"/>
                <w:b/>
                <w:bCs/>
                <w:sz w:val="21"/>
                <w:szCs w:val="21"/>
              </w:rPr>
              <w:t>Prvg</w:t>
            </w:r>
            <w:proofErr w:type="spellEnd"/>
            <w:r>
              <w:rPr>
                <w:rFonts w:ascii="Times" w:hAnsi="Times"/>
                <w:b/>
                <w:bCs/>
                <w:sz w:val="21"/>
                <w:szCs w:val="21"/>
              </w:rPr>
              <w:t xml:space="preserve"> nette</w:t>
            </w:r>
          </w:p>
        </w:tc>
      </w:tr>
      <w:tr w:rsidR="000D4213" w:rsidRPr="0018574C" w14:paraId="3260F181" w14:textId="77777777" w:rsidTr="00876D78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4292479" w14:textId="170AE8F3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Fabbio Nupieri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3F599BFE" w14:textId="2DA37E18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BALSAMO FELICE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C226D4" w14:textId="672969DD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1032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F046913" w14:textId="2D5D17CC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30/04/2026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587EC4" w14:textId="597DED46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13/04/2026</w:t>
            </w:r>
          </w:p>
        </w:tc>
        <w:tc>
          <w:tcPr>
            <w:tcW w:w="1275" w:type="dxa"/>
            <w:vAlign w:val="center"/>
          </w:tcPr>
          <w:p w14:paraId="6803E078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210,00</w:t>
            </w:r>
          </w:p>
        </w:tc>
        <w:tc>
          <w:tcPr>
            <w:tcW w:w="1276" w:type="dxa"/>
            <w:vAlign w:val="center"/>
          </w:tcPr>
          <w:p w14:paraId="343F281F" w14:textId="7B10D6D9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209,09</w:t>
            </w:r>
          </w:p>
        </w:tc>
        <w:tc>
          <w:tcPr>
            <w:tcW w:w="1276" w:type="dxa"/>
            <w:vAlign w:val="center"/>
          </w:tcPr>
          <w:p w14:paraId="75F2FC29" w14:textId="29E9FE40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83,63</w:t>
            </w:r>
          </w:p>
        </w:tc>
        <w:tc>
          <w:tcPr>
            <w:tcW w:w="850" w:type="dxa"/>
            <w:vAlign w:val="center"/>
          </w:tcPr>
          <w:p w14:paraId="05C09501" w14:textId="1CFAAFCE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9,62</w:t>
            </w:r>
          </w:p>
        </w:tc>
        <w:tc>
          <w:tcPr>
            <w:tcW w:w="1145" w:type="dxa"/>
            <w:vAlign w:val="center"/>
          </w:tcPr>
          <w:p w14:paraId="4820EE40" w14:textId="6912EFEA" w:rsidR="000D4213" w:rsidRPr="00212B71" w:rsidRDefault="00876D78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876D78">
              <w:rPr>
                <w:rFonts w:ascii="Times" w:hAnsi="Times"/>
                <w:sz w:val="18"/>
                <w:szCs w:val="18"/>
              </w:rPr>
              <w:t>74,01</w:t>
            </w:r>
          </w:p>
        </w:tc>
      </w:tr>
      <w:tr w:rsidR="000D4213" w:rsidRPr="0018574C" w14:paraId="28ADB1AE" w14:textId="77777777" w:rsidTr="00876D78">
        <w:trPr>
          <w:jc w:val="center"/>
        </w:trPr>
        <w:tc>
          <w:tcPr>
            <w:tcW w:w="2689" w:type="dxa"/>
            <w:tcBorders>
              <w:left w:val="single" w:sz="4" w:space="0" w:color="FFFFFF"/>
              <w:bottom w:val="single" w:sz="4" w:space="0" w:color="FFFFFF"/>
              <w:right w:val="nil"/>
            </w:tcBorders>
          </w:tcPr>
          <w:p w14:paraId="39486156" w14:textId="7777777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FFFFFF"/>
              <w:right w:val="nil"/>
            </w:tcBorders>
          </w:tcPr>
          <w:p w14:paraId="6946EE8B" w14:textId="7777777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single" w:sz="4" w:space="0" w:color="FFFFFF"/>
            </w:tcBorders>
          </w:tcPr>
          <w:p w14:paraId="4C1DBD0D" w14:textId="773FE52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BEA77BC" w14:textId="4B07EDF6" w:rsidR="000D4213" w:rsidRPr="00212B71" w:rsidRDefault="00BC578D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210</w:t>
            </w:r>
            <w:r w:rsidR="000D4213" w:rsidRPr="00212B71">
              <w:rPr>
                <w:rFonts w:ascii="Times" w:hAnsi="Times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E2029C3" w14:textId="713CB810" w:rsidR="000D4213" w:rsidRPr="00212B71" w:rsidRDefault="00BC578D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209,09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2EF1D4B" w14:textId="36B4A0F3" w:rsidR="000D4213" w:rsidRPr="00212B71" w:rsidRDefault="00BC578D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83,63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0A439F0A" w14:textId="0DFD92F5" w:rsidR="000D4213" w:rsidRPr="00212B71" w:rsidRDefault="00BC578D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9,62</w:t>
            </w:r>
          </w:p>
        </w:tc>
        <w:tc>
          <w:tcPr>
            <w:tcW w:w="1145" w:type="dxa"/>
            <w:shd w:val="clear" w:color="auto" w:fill="F2F2F2" w:themeFill="background1" w:themeFillShade="F2"/>
            <w:vAlign w:val="center"/>
          </w:tcPr>
          <w:p w14:paraId="5F38FF79" w14:textId="1AD5A62F" w:rsidR="000D4213" w:rsidRPr="00212B71" w:rsidRDefault="00BC578D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74,01</w:t>
            </w:r>
          </w:p>
        </w:tc>
      </w:tr>
    </w:tbl>
    <w:p w14:paraId="3AE1CDDC" w14:textId="03A33350" w:rsidR="009D2C00" w:rsidRDefault="009D2C00" w:rsidP="00212B71">
      <w:pPr>
        <w:spacing w:after="0"/>
        <w:rPr>
          <w:rFonts w:ascii="Century Gothic" w:hAnsi="Century Gothic"/>
        </w:rPr>
      </w:pPr>
    </w:p>
    <w:p w14:paraId="57ABBC09" w14:textId="07F74CF3" w:rsidR="00BB5682" w:rsidRPr="00FA7A79" w:rsidRDefault="00BB5682" w:rsidP="002F2CFF">
      <w:pPr>
        <w:spacing w:after="0"/>
        <w:jc w:val="both"/>
        <w:rPr>
          <w:rFonts w:ascii="Century Gothic" w:hAnsi="Century Gothic"/>
          <w:i/>
          <w:iCs/>
          <w:u w:val="single"/>
        </w:rPr>
      </w:pPr>
      <w:r w:rsidRPr="00FA7A79">
        <w:rPr>
          <w:rFonts w:ascii="Century Gothic" w:hAnsi="Century Gothic"/>
          <w:i/>
          <w:iCs/>
        </w:rPr>
        <w:t>In caso non venga emessa fattura</w:t>
      </w:r>
      <w:r w:rsidR="000162AE" w:rsidRPr="00FA7A79">
        <w:rPr>
          <w:rFonts w:ascii="Century Gothic" w:hAnsi="Century Gothic"/>
          <w:i/>
          <w:iCs/>
        </w:rPr>
        <w:t xml:space="preserve"> provvigionale</w:t>
      </w:r>
      <w:r w:rsidR="000C6478" w:rsidRPr="00FA7A79">
        <w:rPr>
          <w:rFonts w:ascii="Century Gothic" w:hAnsi="Century Gothic"/>
          <w:i/>
          <w:iCs/>
        </w:rPr>
        <w:t xml:space="preserve"> o non venga inviato EC da parte dell’Intermediario</w:t>
      </w:r>
      <w:r w:rsidRPr="00FA7A79">
        <w:rPr>
          <w:rFonts w:ascii="Century Gothic" w:hAnsi="Century Gothic"/>
          <w:i/>
          <w:iCs/>
        </w:rPr>
        <w:t xml:space="preserve">, preghiamo di </w:t>
      </w:r>
      <w:r w:rsidRPr="00FA7A79">
        <w:rPr>
          <w:rFonts w:ascii="Century Gothic" w:hAnsi="Century Gothic"/>
          <w:i/>
          <w:iCs/>
          <w:u w:val="single"/>
        </w:rPr>
        <w:t xml:space="preserve">restituire </w:t>
      </w:r>
      <w:r w:rsidR="00CF0D22" w:rsidRPr="00FA7A79">
        <w:rPr>
          <w:rFonts w:ascii="Century Gothic" w:hAnsi="Century Gothic"/>
          <w:i/>
          <w:iCs/>
          <w:u w:val="single"/>
        </w:rPr>
        <w:t xml:space="preserve">sottoscritto </w:t>
      </w:r>
      <w:r w:rsidRPr="00FA7A79">
        <w:rPr>
          <w:rFonts w:ascii="Century Gothic" w:hAnsi="Century Gothic"/>
          <w:i/>
          <w:iCs/>
          <w:u w:val="single"/>
        </w:rPr>
        <w:t>il presente</w:t>
      </w:r>
      <w:r w:rsidR="00CF0D22" w:rsidRPr="00FA7A79">
        <w:rPr>
          <w:rFonts w:ascii="Century Gothic" w:hAnsi="Century Gothic"/>
          <w:i/>
          <w:iCs/>
          <w:u w:val="single"/>
        </w:rPr>
        <w:t xml:space="preserve"> documento</w:t>
      </w:r>
      <w:r w:rsidRPr="00FA7A79">
        <w:rPr>
          <w:rFonts w:ascii="Century Gothic" w:hAnsi="Century Gothic"/>
          <w:i/>
          <w:iCs/>
          <w:u w:val="single"/>
        </w:rPr>
        <w:t>.</w:t>
      </w:r>
    </w:p>
    <w:p w14:paraId="3530F9F2" w14:textId="32F17A67" w:rsidR="009D2C00" w:rsidRDefault="009D2C00" w:rsidP="00212B71">
      <w:pPr>
        <w:spacing w:after="0"/>
        <w:rPr>
          <w:rFonts w:ascii="Century Gothic" w:hAnsi="Century Gothic"/>
        </w:rPr>
      </w:pPr>
    </w:p>
    <w:p w14:paraId="64B12873" w14:textId="28320DE1" w:rsidR="00B71A8E" w:rsidRPr="00221D1F" w:rsidRDefault="00B71A8E" w:rsidP="00212B71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sectPr w:rsidR="00B71A8E" w:rsidRPr="00221D1F" w:rsidSect="00474FA6">
      <w:headerReference w:type="default" r:id="rId7"/>
      <w:footerReference w:type="default" r:id="rId8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ABA3B" w14:textId="77777777" w:rsidR="004940D2" w:rsidRDefault="004940D2" w:rsidP="00406FC4">
      <w:pPr>
        <w:spacing w:after="0" w:line="240" w:lineRule="auto"/>
      </w:pPr>
      <w:r>
        <w:separator/>
      </w:r>
    </w:p>
  </w:endnote>
  <w:endnote w:type="continuationSeparator" w:id="0">
    <w:p w14:paraId="64F59695" w14:textId="77777777" w:rsidR="004940D2" w:rsidRDefault="004940D2" w:rsidP="0040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ppleSystemUIFont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36A0D" w14:textId="1DA61AC3" w:rsidR="00406FC4" w:rsidRPr="00915307" w:rsidRDefault="00F71646" w:rsidP="00BB761D">
    <w:pPr>
      <w:pStyle w:val="NormaleWeb"/>
      <w:spacing w:before="0" w:beforeAutospacing="0" w:after="0" w:afterAutospacing="0"/>
      <w:jc w:val="center"/>
      <w:rPr>
        <w:rFonts w:ascii="Century Gothic" w:hAnsi="Century Gothic"/>
        <w:bCs/>
        <w:sz w:val="20"/>
        <w:szCs w:val="20"/>
      </w:rPr>
    </w:pPr>
    <w:r w:rsidRPr="00915307">
      <w:rPr>
        <w:rFonts w:ascii="Century Gothic" w:hAnsi="Century Gothic"/>
        <w:bCs/>
        <w:sz w:val="20"/>
        <w:szCs w:val="20"/>
      </w:rPr>
      <w:t xml:space="preserve">C/C </w:t>
    </w:r>
    <w:r w:rsidR="005F3877" w:rsidRPr="00915307">
      <w:rPr>
        <w:rFonts w:ascii="Century Gothic" w:hAnsi="Century Gothic"/>
        <w:bCs/>
        <w:sz w:val="20"/>
        <w:szCs w:val="20"/>
      </w:rPr>
      <w:t>premi per</w:t>
    </w:r>
    <w:r w:rsidRPr="00915307">
      <w:rPr>
        <w:rFonts w:ascii="Century Gothic" w:hAnsi="Century Gothic"/>
        <w:bCs/>
        <w:sz w:val="20"/>
        <w:szCs w:val="20"/>
      </w:rPr>
      <w:t xml:space="preserve"> </w:t>
    </w:r>
    <w:r w:rsidR="005F3877" w:rsidRPr="00915307">
      <w:rPr>
        <w:rFonts w:ascii="Century Gothic" w:hAnsi="Century Gothic"/>
        <w:bCs/>
        <w:sz w:val="20"/>
        <w:szCs w:val="20"/>
      </w:rPr>
      <w:t>l’</w:t>
    </w:r>
    <w:r w:rsidRPr="00915307">
      <w:rPr>
        <w:rFonts w:ascii="Century Gothic" w:hAnsi="Century Gothic"/>
        <w:bCs/>
        <w:sz w:val="20"/>
        <w:szCs w:val="20"/>
      </w:rPr>
      <w:t xml:space="preserve">accredito: IBAN </w:t>
    </w:r>
    <w:r w:rsidR="00FA7A79" w:rsidRPr="00915307">
      <w:rPr>
        <w:rFonts w:ascii="Century Gothic" w:eastAsiaTheme="minorHAnsi" w:hAnsi="Century Gothic" w:cs="AppleSystemUIFontBold"/>
        <w:bCs/>
        <w:sz w:val="20"/>
        <w:szCs w:val="20"/>
      </w:rPr>
      <w:t>IT 02 Y 08327 03246 000000005483 – BCC Roma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8A44D" w14:textId="77777777" w:rsidR="004940D2" w:rsidRDefault="004940D2" w:rsidP="00406FC4">
      <w:pPr>
        <w:spacing w:after="0" w:line="240" w:lineRule="auto"/>
      </w:pPr>
      <w:r>
        <w:separator/>
      </w:r>
    </w:p>
  </w:footnote>
  <w:footnote w:type="continuationSeparator" w:id="0">
    <w:p w14:paraId="65D6BC8F" w14:textId="77777777" w:rsidR="004940D2" w:rsidRDefault="004940D2" w:rsidP="0040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2DB5A" w14:textId="11D72D98" w:rsidR="00406FC4" w:rsidRPr="00F70477" w:rsidRDefault="000A6B6C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>
      <w:rPr>
        <w:rFonts w:ascii="Century Gothic" w:hAnsi="Century Gothic"/>
        <w:noProof/>
        <w:sz w:val="21"/>
        <w:szCs w:val="21"/>
      </w:rPr>
      <w:drawing>
        <wp:anchor distT="0" distB="0" distL="114300" distR="114300" simplePos="0" relativeHeight="251658240" behindDoc="1" locked="0" layoutInCell="1" allowOverlap="1" wp14:anchorId="06FCCC35" wp14:editId="3EBBBEC3">
          <wp:simplePos x="0" y="0"/>
          <wp:positionH relativeFrom="column">
            <wp:posOffset>26039</wp:posOffset>
          </wp:positionH>
          <wp:positionV relativeFrom="paragraph">
            <wp:posOffset>-48445</wp:posOffset>
          </wp:positionV>
          <wp:extent cx="792000" cy="619200"/>
          <wp:effectExtent l="0" t="0" r="0" b="3175"/>
          <wp:wrapTight wrapText="bothSides">
            <wp:wrapPolygon edited="0">
              <wp:start x="8661" y="0"/>
              <wp:lineTo x="6929" y="1329"/>
              <wp:lineTo x="5196" y="5317"/>
              <wp:lineTo x="5196" y="9305"/>
              <wp:lineTo x="11779" y="14178"/>
              <wp:lineTo x="0" y="14622"/>
              <wp:lineTo x="0" y="19938"/>
              <wp:lineTo x="346" y="21268"/>
              <wp:lineTo x="21132" y="21268"/>
              <wp:lineTo x="21132" y="15065"/>
              <wp:lineTo x="16629" y="14178"/>
              <wp:lineTo x="16282" y="5760"/>
              <wp:lineTo x="14550" y="1772"/>
              <wp:lineTo x="12472" y="0"/>
              <wp:lineTo x="8661" y="0"/>
            </wp:wrapPolygon>
          </wp:wrapTight>
          <wp:docPr id="528635334" name="Immagine 1" descr="Immagine che contiene Carattere, Elementi grafici, logo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8635334" name="Immagine 1" descr="Immagine che contiene Carattere, Elementi grafici, logo, grafic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000" cy="6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476CF5" w:rsidRPr="00F70477">
      <w:rPr>
        <w:rFonts w:ascii="Century Gothic" w:hAnsi="Century Gothic"/>
        <w:sz w:val="21"/>
        <w:szCs w:val="21"/>
      </w:rPr>
      <w:t>Eurete</w:t>
    </w:r>
    <w:proofErr w:type="spellEnd"/>
    <w:r w:rsidR="00476CF5" w:rsidRPr="00F70477">
      <w:rPr>
        <w:rFonts w:ascii="Century Gothic" w:hAnsi="Century Gothic"/>
        <w:sz w:val="21"/>
        <w:szCs w:val="21"/>
      </w:rPr>
      <w:t xml:space="preserve"> S.r.l.</w:t>
    </w:r>
  </w:p>
  <w:p w14:paraId="46811830" w14:textId="0B74C96D" w:rsidR="008D241E" w:rsidRPr="00F70477" w:rsidRDefault="000A6B6C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>
      <w:rPr>
        <w:rFonts w:ascii="Century Gothic" w:hAnsi="Century Gothic"/>
        <w:sz w:val="21"/>
        <w:szCs w:val="21"/>
      </w:rPr>
      <w:t xml:space="preserve">Viale Bruno Buozzi 60 </w:t>
    </w:r>
    <w:r w:rsidR="008D241E" w:rsidRPr="00F70477">
      <w:rPr>
        <w:rFonts w:ascii="Century Gothic" w:hAnsi="Century Gothic"/>
        <w:sz w:val="21"/>
        <w:szCs w:val="21"/>
      </w:rPr>
      <w:t>Roma</w:t>
    </w:r>
  </w:p>
  <w:p w14:paraId="79CD4317" w14:textId="29E9DA9F" w:rsidR="008D241E" w:rsidRPr="00F70477" w:rsidRDefault="008D241E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 w:rsidRPr="00F70477">
      <w:rPr>
        <w:rFonts w:ascii="Century Gothic" w:hAnsi="Century Gothic"/>
        <w:sz w:val="21"/>
        <w:szCs w:val="21"/>
      </w:rPr>
      <w:t xml:space="preserve">P.IVA </w:t>
    </w:r>
    <w:r w:rsidR="000A6B6C" w:rsidRPr="000A6B6C">
      <w:rPr>
        <w:rFonts w:ascii="Century Gothic" w:hAnsi="Century Gothic"/>
        <w:sz w:val="21"/>
        <w:szCs w:val="21"/>
      </w:rPr>
      <w:t>13070970960</w:t>
    </w:r>
  </w:p>
  <w:p w14:paraId="53659658" w14:textId="77777777" w:rsidR="00476CF5" w:rsidRDefault="00476CF5" w:rsidP="00476C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01AD0"/>
    <w:multiLevelType w:val="hybridMultilevel"/>
    <w:tmpl w:val="C2082D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0B5FEE"/>
    <w:multiLevelType w:val="hybridMultilevel"/>
    <w:tmpl w:val="8A2677AE"/>
    <w:lvl w:ilvl="0" w:tplc="FEAE1204">
      <w:start w:val="3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987009732">
    <w:abstractNumId w:val="0"/>
  </w:num>
  <w:num w:numId="2" w16cid:durableId="573705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FC4"/>
    <w:rsid w:val="000162AE"/>
    <w:rsid w:val="000425DF"/>
    <w:rsid w:val="00045712"/>
    <w:rsid w:val="00067BB5"/>
    <w:rsid w:val="0007272D"/>
    <w:rsid w:val="00081310"/>
    <w:rsid w:val="000A38A4"/>
    <w:rsid w:val="000A5ED9"/>
    <w:rsid w:val="000A6B6C"/>
    <w:rsid w:val="000B19A2"/>
    <w:rsid w:val="000C3B3F"/>
    <w:rsid w:val="000C6478"/>
    <w:rsid w:val="000C6872"/>
    <w:rsid w:val="000C7F07"/>
    <w:rsid w:val="000D4213"/>
    <w:rsid w:val="00133D2B"/>
    <w:rsid w:val="001462A5"/>
    <w:rsid w:val="00150C8E"/>
    <w:rsid w:val="00150CC0"/>
    <w:rsid w:val="00161760"/>
    <w:rsid w:val="00167111"/>
    <w:rsid w:val="001837DE"/>
    <w:rsid w:val="001852CA"/>
    <w:rsid w:val="0019172E"/>
    <w:rsid w:val="001A4E36"/>
    <w:rsid w:val="001A5BF4"/>
    <w:rsid w:val="001C4A4A"/>
    <w:rsid w:val="001D3C6D"/>
    <w:rsid w:val="001E6963"/>
    <w:rsid w:val="00212B71"/>
    <w:rsid w:val="00221D1F"/>
    <w:rsid w:val="002316A5"/>
    <w:rsid w:val="00263AD7"/>
    <w:rsid w:val="002659FB"/>
    <w:rsid w:val="00274032"/>
    <w:rsid w:val="00280DD2"/>
    <w:rsid w:val="002A5BFA"/>
    <w:rsid w:val="002B41E2"/>
    <w:rsid w:val="002B489F"/>
    <w:rsid w:val="002D0D30"/>
    <w:rsid w:val="002F2CFF"/>
    <w:rsid w:val="002F6B33"/>
    <w:rsid w:val="002F70D8"/>
    <w:rsid w:val="00301506"/>
    <w:rsid w:val="00316AA3"/>
    <w:rsid w:val="003304DD"/>
    <w:rsid w:val="00342EC3"/>
    <w:rsid w:val="003471AE"/>
    <w:rsid w:val="003620D5"/>
    <w:rsid w:val="003735C3"/>
    <w:rsid w:val="00394331"/>
    <w:rsid w:val="003A4E33"/>
    <w:rsid w:val="003C4967"/>
    <w:rsid w:val="003C53D1"/>
    <w:rsid w:val="003C7053"/>
    <w:rsid w:val="003E7FD2"/>
    <w:rsid w:val="003F4D1F"/>
    <w:rsid w:val="00402A65"/>
    <w:rsid w:val="00406FC4"/>
    <w:rsid w:val="004105E4"/>
    <w:rsid w:val="00430D51"/>
    <w:rsid w:val="004336D5"/>
    <w:rsid w:val="0045387B"/>
    <w:rsid w:val="00474FA6"/>
    <w:rsid w:val="00476CF5"/>
    <w:rsid w:val="00477470"/>
    <w:rsid w:val="0048225C"/>
    <w:rsid w:val="004924C8"/>
    <w:rsid w:val="00492E35"/>
    <w:rsid w:val="004940D2"/>
    <w:rsid w:val="004A1E61"/>
    <w:rsid w:val="004A715A"/>
    <w:rsid w:val="004B3674"/>
    <w:rsid w:val="004B7186"/>
    <w:rsid w:val="004C23D1"/>
    <w:rsid w:val="004C4C1B"/>
    <w:rsid w:val="004C5C87"/>
    <w:rsid w:val="004E3AF4"/>
    <w:rsid w:val="004F42B7"/>
    <w:rsid w:val="004F5652"/>
    <w:rsid w:val="004F5C06"/>
    <w:rsid w:val="00540B2C"/>
    <w:rsid w:val="00541441"/>
    <w:rsid w:val="00544632"/>
    <w:rsid w:val="00550F97"/>
    <w:rsid w:val="0055730D"/>
    <w:rsid w:val="00564D5E"/>
    <w:rsid w:val="00580152"/>
    <w:rsid w:val="00595851"/>
    <w:rsid w:val="005A354C"/>
    <w:rsid w:val="005E4C9A"/>
    <w:rsid w:val="005F05E6"/>
    <w:rsid w:val="005F3877"/>
    <w:rsid w:val="006334A2"/>
    <w:rsid w:val="00636CB5"/>
    <w:rsid w:val="00640C3A"/>
    <w:rsid w:val="00682B10"/>
    <w:rsid w:val="006940B1"/>
    <w:rsid w:val="006A08E0"/>
    <w:rsid w:val="006A3AA7"/>
    <w:rsid w:val="006D2A6C"/>
    <w:rsid w:val="006E345E"/>
    <w:rsid w:val="006E668D"/>
    <w:rsid w:val="006F0157"/>
    <w:rsid w:val="006F0669"/>
    <w:rsid w:val="007138DD"/>
    <w:rsid w:val="00714DE5"/>
    <w:rsid w:val="00722775"/>
    <w:rsid w:val="00726CC3"/>
    <w:rsid w:val="00745858"/>
    <w:rsid w:val="00774E68"/>
    <w:rsid w:val="0079297C"/>
    <w:rsid w:val="00796EDE"/>
    <w:rsid w:val="007B7FDC"/>
    <w:rsid w:val="007C088A"/>
    <w:rsid w:val="00802A2F"/>
    <w:rsid w:val="008048BA"/>
    <w:rsid w:val="00806640"/>
    <w:rsid w:val="00813C3A"/>
    <w:rsid w:val="00821103"/>
    <w:rsid w:val="008376AF"/>
    <w:rsid w:val="00841847"/>
    <w:rsid w:val="008529E4"/>
    <w:rsid w:val="00864A0A"/>
    <w:rsid w:val="00874954"/>
    <w:rsid w:val="00876D78"/>
    <w:rsid w:val="00883EE0"/>
    <w:rsid w:val="00894F6E"/>
    <w:rsid w:val="008A37B6"/>
    <w:rsid w:val="008B48D7"/>
    <w:rsid w:val="008B7757"/>
    <w:rsid w:val="008D241E"/>
    <w:rsid w:val="008D459D"/>
    <w:rsid w:val="008D47CA"/>
    <w:rsid w:val="008F6604"/>
    <w:rsid w:val="00905059"/>
    <w:rsid w:val="00905584"/>
    <w:rsid w:val="00915307"/>
    <w:rsid w:val="009163C6"/>
    <w:rsid w:val="009257C2"/>
    <w:rsid w:val="00927667"/>
    <w:rsid w:val="0093225E"/>
    <w:rsid w:val="009339F2"/>
    <w:rsid w:val="00941F0F"/>
    <w:rsid w:val="00950210"/>
    <w:rsid w:val="009A2338"/>
    <w:rsid w:val="009A4490"/>
    <w:rsid w:val="009A4E90"/>
    <w:rsid w:val="009D2C00"/>
    <w:rsid w:val="00A120D6"/>
    <w:rsid w:val="00A3146B"/>
    <w:rsid w:val="00A42267"/>
    <w:rsid w:val="00A4709C"/>
    <w:rsid w:val="00A50AE3"/>
    <w:rsid w:val="00A75B92"/>
    <w:rsid w:val="00A77D57"/>
    <w:rsid w:val="00A86338"/>
    <w:rsid w:val="00A972AF"/>
    <w:rsid w:val="00AB7B62"/>
    <w:rsid w:val="00AC6112"/>
    <w:rsid w:val="00AE4703"/>
    <w:rsid w:val="00AF196A"/>
    <w:rsid w:val="00AF20BE"/>
    <w:rsid w:val="00AF228F"/>
    <w:rsid w:val="00AF2A5C"/>
    <w:rsid w:val="00B05ED8"/>
    <w:rsid w:val="00B346D9"/>
    <w:rsid w:val="00B35BD9"/>
    <w:rsid w:val="00B372EF"/>
    <w:rsid w:val="00B37420"/>
    <w:rsid w:val="00B41A2C"/>
    <w:rsid w:val="00B4630D"/>
    <w:rsid w:val="00B50017"/>
    <w:rsid w:val="00B56186"/>
    <w:rsid w:val="00B6122D"/>
    <w:rsid w:val="00B61D49"/>
    <w:rsid w:val="00B71A8E"/>
    <w:rsid w:val="00B91B50"/>
    <w:rsid w:val="00B9536C"/>
    <w:rsid w:val="00BB3BAA"/>
    <w:rsid w:val="00BB5682"/>
    <w:rsid w:val="00BB59A8"/>
    <w:rsid w:val="00BB761D"/>
    <w:rsid w:val="00BC34B3"/>
    <w:rsid w:val="00BC578D"/>
    <w:rsid w:val="00C044D5"/>
    <w:rsid w:val="00C24ACA"/>
    <w:rsid w:val="00C26ED3"/>
    <w:rsid w:val="00C33F8A"/>
    <w:rsid w:val="00C5135C"/>
    <w:rsid w:val="00C57137"/>
    <w:rsid w:val="00C7462D"/>
    <w:rsid w:val="00C97AE0"/>
    <w:rsid w:val="00CA0EF2"/>
    <w:rsid w:val="00CA6DB3"/>
    <w:rsid w:val="00CF0D22"/>
    <w:rsid w:val="00D02494"/>
    <w:rsid w:val="00D14D9A"/>
    <w:rsid w:val="00D8634A"/>
    <w:rsid w:val="00D9387C"/>
    <w:rsid w:val="00D97525"/>
    <w:rsid w:val="00DB279D"/>
    <w:rsid w:val="00DB6F02"/>
    <w:rsid w:val="00DC2AE5"/>
    <w:rsid w:val="00E0273D"/>
    <w:rsid w:val="00E12819"/>
    <w:rsid w:val="00E23E47"/>
    <w:rsid w:val="00E26837"/>
    <w:rsid w:val="00E45F2C"/>
    <w:rsid w:val="00E50A9F"/>
    <w:rsid w:val="00E51137"/>
    <w:rsid w:val="00E66A29"/>
    <w:rsid w:val="00E7098D"/>
    <w:rsid w:val="00E71775"/>
    <w:rsid w:val="00EA3746"/>
    <w:rsid w:val="00EC1527"/>
    <w:rsid w:val="00EC1864"/>
    <w:rsid w:val="00EC432C"/>
    <w:rsid w:val="00EF41AD"/>
    <w:rsid w:val="00F03B0E"/>
    <w:rsid w:val="00F13B62"/>
    <w:rsid w:val="00F27874"/>
    <w:rsid w:val="00F365F7"/>
    <w:rsid w:val="00F37F05"/>
    <w:rsid w:val="00F41726"/>
    <w:rsid w:val="00F43A49"/>
    <w:rsid w:val="00F574E7"/>
    <w:rsid w:val="00F70477"/>
    <w:rsid w:val="00F71646"/>
    <w:rsid w:val="00F91830"/>
    <w:rsid w:val="00FA7A79"/>
    <w:rsid w:val="00FC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E80C8"/>
  <w15:chartTrackingRefBased/>
  <w15:docId w15:val="{42FBE98A-6C4D-4744-9107-22E0F8DD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6CC3"/>
    <w:pPr>
      <w:spacing w:after="160" w:line="254" w:lineRule="auto"/>
    </w:pPr>
    <w:rPr>
      <w:rFonts w:ascii="Calibri" w:eastAsia="Calibri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06F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6FC4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06F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6FC4"/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406FC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06FC4"/>
    <w:rPr>
      <w:color w:val="808080"/>
      <w:shd w:val="clear" w:color="auto" w:fill="E6E6E6"/>
    </w:rPr>
  </w:style>
  <w:style w:type="paragraph" w:styleId="Paragrafoelenco">
    <w:name w:val="List Paragraph"/>
    <w:basedOn w:val="Normale"/>
    <w:uiPriority w:val="34"/>
    <w:qFormat/>
    <w:rsid w:val="00726CC3"/>
    <w:pPr>
      <w:ind w:left="720"/>
      <w:contextualSpacing/>
    </w:pPr>
  </w:style>
  <w:style w:type="paragraph" w:customStyle="1" w:styleId="passo12int1">
    <w:name w:val="passo 12 int.1"/>
    <w:basedOn w:val="Normale"/>
    <w:rsid w:val="00726CC3"/>
    <w:pPr>
      <w:tabs>
        <w:tab w:val="left" w:pos="368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table" w:styleId="Grigliatabella">
    <w:name w:val="Table Grid"/>
    <w:basedOn w:val="Tabellanormale"/>
    <w:uiPriority w:val="39"/>
    <w:rsid w:val="00B37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C87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C87"/>
    <w:rPr>
      <w:rFonts w:ascii="Times New Roman" w:eastAsia="Calibri" w:hAnsi="Times New Roman" w:cs="Times New Roman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4C5C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3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0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7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0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66209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38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00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56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0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1565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9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Samuele Cantelli</dc:creator>
  <cp:keywords/>
  <dc:description/>
  <cp:lastModifiedBy>Giovanni Barbaro</cp:lastModifiedBy>
  <cp:revision>2</cp:revision>
  <cp:lastPrinted>2026-05-06T14:09:00Z</cp:lastPrinted>
  <dcterms:created xsi:type="dcterms:W3CDTF">2026-05-13T07:17:00Z</dcterms:created>
  <dcterms:modified xsi:type="dcterms:W3CDTF">2026-05-13T07:17:00Z</dcterms:modified>
</cp:coreProperties>
</file>